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15E" w:rsidRPr="00A16534" w:rsidRDefault="00D7515E" w:rsidP="00D7515E">
      <w:pPr>
        <w:framePr w:w="6067" w:h="1134" w:hRule="exact" w:wrap="notBeside" w:vAnchor="page" w:hAnchor="page" w:x="1419" w:y="852" w:anchorLock="1"/>
        <w:shd w:val="solid" w:color="FFFFFF" w:fill="FFFFFF"/>
        <w:tabs>
          <w:tab w:val="left" w:pos="4536"/>
        </w:tabs>
        <w:rPr>
          <w:rFonts w:ascii="Myriad Pro" w:eastAsia="Arial Unicode MS" w:hAnsi="Myriad Pro" w:cs="Andalus"/>
          <w:color w:val="000000"/>
          <w:spacing w:val="-4"/>
          <w:sz w:val="16"/>
          <w:szCs w:val="16"/>
        </w:rPr>
      </w:pPr>
      <w:r w:rsidRPr="00A352A7">
        <w:rPr>
          <w:rFonts w:ascii="Myriad Pro" w:eastAsia="Arial Unicode MS" w:hAnsi="Myriad Pro" w:cs="Andalus"/>
          <w:b/>
          <w:color w:val="000000"/>
          <w:spacing w:val="-4"/>
          <w:sz w:val="30"/>
          <w:szCs w:val="30"/>
        </w:rPr>
        <w:t>Ministerium für Energie,</w:t>
      </w:r>
    </w:p>
    <w:p w:rsidR="00D7515E" w:rsidRPr="00A16534" w:rsidRDefault="00D7515E" w:rsidP="00D7515E">
      <w:pPr>
        <w:framePr w:w="6067" w:h="1134" w:hRule="exact" w:wrap="notBeside" w:vAnchor="page" w:hAnchor="page" w:x="1419" w:y="852" w:anchorLock="1"/>
        <w:shd w:val="solid" w:color="FFFFFF" w:fill="FFFFFF"/>
        <w:tabs>
          <w:tab w:val="left" w:pos="4536"/>
        </w:tabs>
        <w:spacing w:line="360" w:lineRule="exact"/>
        <w:rPr>
          <w:rFonts w:ascii="Myriad Pro" w:eastAsia="Arial Unicode MS" w:hAnsi="Myriad Pro" w:cs="Andalus"/>
          <w:color w:val="000000"/>
          <w:spacing w:val="-4"/>
          <w:sz w:val="16"/>
          <w:szCs w:val="16"/>
        </w:rPr>
      </w:pPr>
      <w:r w:rsidRPr="00A352A7">
        <w:rPr>
          <w:rFonts w:ascii="Myriad Pro" w:eastAsia="Arial Unicode MS" w:hAnsi="Myriad Pro" w:cs="Andalus"/>
          <w:b/>
          <w:color w:val="000000"/>
          <w:spacing w:val="-4"/>
          <w:sz w:val="30"/>
          <w:szCs w:val="30"/>
        </w:rPr>
        <w:t>Infrastruktur und Digitalisierung</w:t>
      </w:r>
    </w:p>
    <w:p w:rsidR="00D7515E" w:rsidRDefault="00D7515E" w:rsidP="00D7515E">
      <w:pPr>
        <w:framePr w:w="2863" w:h="811" w:wrap="around" w:vAnchor="page" w:hAnchor="page" w:x="7939" w:y="852" w:anchorLock="1"/>
      </w:pPr>
      <w:r>
        <w:rPr>
          <w:noProof/>
        </w:rPr>
        <w:drawing>
          <wp:inline distT="0" distB="0" distL="0" distR="0" wp14:anchorId="47500DB4" wp14:editId="652A803D">
            <wp:extent cx="1818005" cy="468436"/>
            <wp:effectExtent l="0" t="0" r="0" b="8255"/>
            <wp:docPr id="8" name="Grafik 8" descr="C:\Users\andrea stange\AppData\Local\Microsoft\Windows\Temporary Internet Files\Content.Word\Logo_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 stange\AppData\Local\Microsoft\Windows\Temporary Internet Files\Content.Word\Logo_EM.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8005" cy="468436"/>
                    </a:xfrm>
                    <a:prstGeom prst="rect">
                      <a:avLst/>
                    </a:prstGeom>
                    <a:noFill/>
                    <a:ln>
                      <a:noFill/>
                    </a:ln>
                  </pic:spPr>
                </pic:pic>
              </a:graphicData>
            </a:graphic>
          </wp:inline>
        </w:drawing>
      </w:r>
    </w:p>
    <w:p w:rsidR="00D7515E" w:rsidRPr="003E4124" w:rsidRDefault="00D7515E" w:rsidP="00D7515E">
      <w:pPr>
        <w:framePr w:w="2835" w:h="851" w:hRule="exact" w:wrap="around" w:vAnchor="page" w:hAnchor="page" w:x="7939" w:y="3913"/>
        <w:shd w:val="solid" w:color="FFFFFF" w:fill="FFFFFF"/>
        <w:rPr>
          <w:rFonts w:ascii="Myriad Pro" w:hAnsi="Myriad Pro"/>
          <w:b/>
          <w:color w:val="1D1D1D"/>
        </w:rPr>
      </w:pPr>
      <w:r w:rsidRPr="003E4124">
        <w:rPr>
          <w:rFonts w:ascii="Myriad Pro" w:hAnsi="Myriad Pro"/>
          <w:b/>
          <w:color w:val="1D1D1D"/>
          <w:sz w:val="72"/>
          <w:szCs w:val="72"/>
        </w:rPr>
        <w:t>EM</w:t>
      </w:r>
    </w:p>
    <w:p w:rsidR="00D7515E" w:rsidRDefault="00D7515E" w:rsidP="00D7515E">
      <w:pPr>
        <w:framePr w:w="2835" w:h="709" w:hRule="exact" w:wrap="around" w:vAnchor="page" w:hAnchor="page" w:x="7939" w:y="5217" w:anchorLock="1"/>
        <w:spacing w:line="300" w:lineRule="exact"/>
        <w:rPr>
          <w:sz w:val="15"/>
        </w:rPr>
      </w:pPr>
      <w:r>
        <w:rPr>
          <w:position w:val="10"/>
          <w:sz w:val="15"/>
        </w:rPr>
        <w:t xml:space="preserve">Schwerin, </w:t>
      </w:r>
      <w:r w:rsidR="00DF6001">
        <w:rPr>
          <w:position w:val="10"/>
          <w:sz w:val="15"/>
        </w:rPr>
        <w:fldChar w:fldCharType="begin"/>
      </w:r>
      <w:r w:rsidR="00DF6001">
        <w:rPr>
          <w:position w:val="10"/>
          <w:sz w:val="15"/>
        </w:rPr>
        <w:instrText xml:space="preserve"> CREATEDATE  \@ "d. MMMM yyyy"  \* MERGEFORMAT </w:instrText>
      </w:r>
      <w:r w:rsidR="00DF6001">
        <w:rPr>
          <w:position w:val="10"/>
          <w:sz w:val="15"/>
        </w:rPr>
        <w:fldChar w:fldCharType="separate"/>
      </w:r>
      <w:r w:rsidR="00FD7E96">
        <w:rPr>
          <w:noProof/>
          <w:position w:val="10"/>
          <w:sz w:val="15"/>
        </w:rPr>
        <w:t>. Dezember 2018</w:t>
      </w:r>
      <w:r w:rsidR="00DF6001">
        <w:rPr>
          <w:position w:val="10"/>
          <w:sz w:val="15"/>
        </w:rPr>
        <w:fldChar w:fldCharType="end"/>
      </w:r>
    </w:p>
    <w:p w:rsidR="00D7515E" w:rsidRDefault="00D7515E" w:rsidP="00D7515E">
      <w:pPr>
        <w:framePr w:w="2835" w:h="709" w:hRule="exact" w:wrap="around" w:vAnchor="page" w:hAnchor="page" w:x="7939" w:y="5217" w:anchorLock="1"/>
        <w:spacing w:line="300" w:lineRule="exact"/>
        <w:rPr>
          <w:spacing w:val="-2"/>
          <w:sz w:val="15"/>
        </w:rPr>
      </w:pPr>
      <w:r>
        <w:rPr>
          <w:sz w:val="15"/>
        </w:rPr>
        <w:t>Nummer:</w:t>
      </w:r>
      <w:r w:rsidRPr="00FF4C56">
        <w:rPr>
          <w:spacing w:val="42"/>
          <w:sz w:val="15"/>
        </w:rPr>
        <w:t xml:space="preserve"> </w:t>
      </w:r>
      <w:r w:rsidR="0028421B">
        <w:rPr>
          <w:sz w:val="15"/>
        </w:rPr>
        <w:t>/18</w:t>
      </w:r>
    </w:p>
    <w:p w:rsidR="00745A72" w:rsidRPr="00745A72" w:rsidRDefault="00745A72" w:rsidP="00745A72">
      <w:pPr>
        <w:spacing w:before="1080"/>
        <w:ind w:right="2977"/>
        <w:rPr>
          <w:rFonts w:cs="Arial"/>
          <w:sz w:val="16"/>
          <w:szCs w:val="16"/>
        </w:rPr>
      </w:pPr>
      <w:r w:rsidRPr="00EA7455">
        <w:rPr>
          <w:b/>
          <w:noProof/>
          <w:sz w:val="15"/>
          <w:szCs w:val="15"/>
        </w:rPr>
        <w:drawing>
          <wp:anchor distT="0" distB="0" distL="0" distR="0" simplePos="0" relativeHeight="251659264" behindDoc="0" locked="0" layoutInCell="1" allowOverlap="0" wp14:anchorId="0B7D6CAC" wp14:editId="65BEBF66">
            <wp:simplePos x="0" y="0"/>
            <wp:positionH relativeFrom="page">
              <wp:posOffset>869521</wp:posOffset>
            </wp:positionH>
            <wp:positionV relativeFrom="page">
              <wp:posOffset>1262209</wp:posOffset>
            </wp:positionV>
            <wp:extent cx="2894666" cy="337747"/>
            <wp:effectExtent l="0" t="0" r="1270" b="5715"/>
            <wp:wrapNone/>
            <wp:docPr id="3" name="Bild 40" descr="PM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0" descr="PM_Word"/>
                    <pic:cNvPicPr>
                      <a:picLocks noChangeAspect="1" noChangeArrowheads="1"/>
                    </pic:cNvPicPr>
                  </pic:nvPicPr>
                  <pic:blipFill rotWithShape="1">
                    <a:blip r:embed="rId8"/>
                    <a:srcRect t="1" r="31642" b="13529"/>
                    <a:stretch/>
                  </pic:blipFill>
                  <pic:spPr bwMode="auto">
                    <a:xfrm>
                      <a:off x="0" y="0"/>
                      <a:ext cx="2950124" cy="3442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27A2A" w:rsidRDefault="005C2150" w:rsidP="005C2150">
      <w:pPr>
        <w:rPr>
          <w:rFonts w:cs="Arial"/>
          <w:b/>
          <w:sz w:val="32"/>
          <w:szCs w:val="32"/>
        </w:rPr>
      </w:pPr>
      <w:r w:rsidRPr="005C2150">
        <w:rPr>
          <w:rFonts w:cs="Arial"/>
          <w:b/>
          <w:sz w:val="32"/>
          <w:szCs w:val="32"/>
        </w:rPr>
        <w:t xml:space="preserve">Tipps und Tricks für </w:t>
      </w:r>
      <w:r w:rsidR="00D27A2A">
        <w:rPr>
          <w:rFonts w:cs="Arial"/>
          <w:b/>
          <w:sz w:val="32"/>
          <w:szCs w:val="32"/>
        </w:rPr>
        <w:t>IT-Sicherheit in</w:t>
      </w:r>
    </w:p>
    <w:p w:rsidR="00D7515E" w:rsidRPr="00C037AB" w:rsidRDefault="005C2150" w:rsidP="005C2150">
      <w:pPr>
        <w:rPr>
          <w:rFonts w:cs="Arial"/>
          <w:b/>
          <w:sz w:val="32"/>
          <w:szCs w:val="32"/>
        </w:rPr>
      </w:pPr>
      <w:bookmarkStart w:id="0" w:name="_GoBack"/>
      <w:bookmarkEnd w:id="0"/>
      <w:r w:rsidRPr="005C2150">
        <w:rPr>
          <w:rFonts w:cs="Arial"/>
          <w:b/>
          <w:sz w:val="32"/>
          <w:szCs w:val="32"/>
        </w:rPr>
        <w:t>Unternehmen ab sofort online</w:t>
      </w:r>
    </w:p>
    <w:p w:rsidR="003C31D4" w:rsidRDefault="003C31D4" w:rsidP="003C31D4">
      <w:pPr>
        <w:spacing w:after="200" w:line="276" w:lineRule="auto"/>
        <w:rPr>
          <w:rFonts w:cs="Arial"/>
          <w:color w:val="000000" w:themeColor="text1"/>
          <w:sz w:val="24"/>
          <w:szCs w:val="24"/>
        </w:rPr>
      </w:pPr>
    </w:p>
    <w:p w:rsidR="005C2150" w:rsidRPr="005C2150" w:rsidRDefault="005C2150" w:rsidP="005C2150">
      <w:pPr>
        <w:rPr>
          <w:rFonts w:eastAsia="Times New Roman" w:cs="Arial"/>
          <w:sz w:val="24"/>
          <w:szCs w:val="24"/>
          <w:lang w:eastAsia="en-US"/>
        </w:rPr>
      </w:pPr>
      <w:r w:rsidRPr="005C2150">
        <w:rPr>
          <w:rFonts w:eastAsia="Times New Roman" w:cs="Arial"/>
          <w:sz w:val="24"/>
          <w:szCs w:val="24"/>
          <w:lang w:eastAsia="en-US"/>
        </w:rPr>
        <w:t xml:space="preserve">Wie verschlüssle ich E-Mails sicher? Wie verhindere ich Missbrauch meines WLAN-Netzes? Was ist </w:t>
      </w:r>
      <w:proofErr w:type="spellStart"/>
      <w:r w:rsidRPr="005C2150">
        <w:rPr>
          <w:rFonts w:eastAsia="Times New Roman" w:cs="Arial"/>
          <w:sz w:val="24"/>
          <w:szCs w:val="24"/>
          <w:lang w:eastAsia="en-US"/>
        </w:rPr>
        <w:t>Social</w:t>
      </w:r>
      <w:proofErr w:type="spellEnd"/>
      <w:r w:rsidRPr="005C2150">
        <w:rPr>
          <w:rFonts w:eastAsia="Times New Roman" w:cs="Arial"/>
          <w:sz w:val="24"/>
          <w:szCs w:val="24"/>
          <w:lang w:eastAsia="en-US"/>
        </w:rPr>
        <w:t xml:space="preserve"> Engineering? Wie kann ich mich davor schützen? Diese und viele andere Fragen zur IT-Sicherheit muss jedes Unternehmen klären, das sich der Herausforderung Digitalisierung stellt. Dazu hat das </w:t>
      </w:r>
      <w:proofErr w:type="spellStart"/>
      <w:r w:rsidRPr="005C2150">
        <w:rPr>
          <w:rFonts w:eastAsia="Times New Roman" w:cs="Arial"/>
          <w:sz w:val="24"/>
          <w:szCs w:val="24"/>
          <w:lang w:eastAsia="en-US"/>
        </w:rPr>
        <w:t>Steinbeis</w:t>
      </w:r>
      <w:proofErr w:type="spellEnd"/>
      <w:r w:rsidRPr="005C2150">
        <w:rPr>
          <w:rFonts w:eastAsia="Times New Roman" w:cs="Arial"/>
          <w:sz w:val="24"/>
          <w:szCs w:val="24"/>
          <w:lang w:eastAsia="en-US"/>
        </w:rPr>
        <w:t xml:space="preserve">-Transferzentrum für Projektierung und Evaluierung von Netzwerken an der Hochschule Stralsund, finanziert vom Ministerium für Energie, Infrastruktur und Digitalisierung, </w:t>
      </w:r>
      <w:r w:rsidRPr="005C2150">
        <w:rPr>
          <w:rFonts w:eastAsia="Times New Roman" w:cs="Arial"/>
          <w:bCs/>
          <w:sz w:val="24"/>
          <w:szCs w:val="24"/>
          <w:lang w:eastAsia="en-US"/>
        </w:rPr>
        <w:t>grundlegende Informationen</w:t>
      </w:r>
      <w:r w:rsidRPr="005C2150">
        <w:rPr>
          <w:rFonts w:eastAsia="Times New Roman" w:cs="Arial"/>
          <w:sz w:val="24"/>
          <w:szCs w:val="24"/>
          <w:lang w:eastAsia="en-US"/>
        </w:rPr>
        <w:t xml:space="preserve"> sowie einen Erstcheck für die unternehmensinterne IT-Sicherheit zusammengestellt. Diese stehen ab sofort kostenlos und online zur Verfügung unter </w:t>
      </w:r>
      <w:hyperlink r:id="rId9">
        <w:r w:rsidRPr="005C2150">
          <w:rPr>
            <w:rFonts w:eastAsia="Times New Roman" w:cs="Arial"/>
            <w:color w:val="0563C1"/>
            <w:sz w:val="24"/>
            <w:szCs w:val="24"/>
            <w:u w:val="single"/>
            <w:lang w:eastAsia="en-US"/>
          </w:rPr>
          <w:t>https://security.hochschule-stralsund.de/</w:t>
        </w:r>
      </w:hyperlink>
      <w:r w:rsidRPr="005C2150">
        <w:rPr>
          <w:rFonts w:eastAsia="Times New Roman" w:cs="Arial"/>
          <w:sz w:val="24"/>
          <w:szCs w:val="24"/>
          <w:lang w:eastAsia="en-US"/>
        </w:rPr>
        <w:t xml:space="preserve"> </w:t>
      </w:r>
    </w:p>
    <w:p w:rsidR="005C2150" w:rsidRPr="005C2150" w:rsidRDefault="005C2150" w:rsidP="005C2150">
      <w:pPr>
        <w:rPr>
          <w:rFonts w:eastAsia="Times New Roman" w:cs="Arial"/>
          <w:sz w:val="24"/>
          <w:szCs w:val="24"/>
          <w:lang w:eastAsia="en-US"/>
        </w:rPr>
      </w:pPr>
    </w:p>
    <w:p w:rsidR="005C2150" w:rsidRPr="005C2150" w:rsidRDefault="005C2150" w:rsidP="005C2150">
      <w:pPr>
        <w:rPr>
          <w:rFonts w:eastAsia="Times New Roman" w:cs="Arial"/>
          <w:sz w:val="24"/>
          <w:szCs w:val="24"/>
          <w:lang w:eastAsia="en-US"/>
        </w:rPr>
      </w:pPr>
      <w:r w:rsidRPr="005C2150">
        <w:rPr>
          <w:rFonts w:eastAsia="Times New Roman" w:cs="Arial"/>
          <w:sz w:val="24"/>
          <w:szCs w:val="24"/>
          <w:lang w:eastAsia="en-US"/>
        </w:rPr>
        <w:t>„Wir haben versprochen, die Unternehmen in unserem Bundesland im Digitalisierungsprozess zu unterstützen. Die neue ,Security-App‘ ist ein Angebot vor allem an kleine und mittlere Unternehmen, aber auch Kleinstunternehmen, die sich keine IT-Abteilung leisten können. Sie finden auf dieser Seite grundlegende Informationen und Tipps, wie sie ihre Informationstechnik sicher machen, ohne dafür kostenintensive Profis beauftragen zu müssen“, sagt Landesdigitalisierungsminister Christian Pegel und führt weiter aus: „Solche Profis haben nun diese Anwendung entwickelt und wir stellen sie jedermann zur Verfügung. Natürlich können auch große Unternehmen oder Privatpersonen sie nutzen.“ Die Landesregierung hat die Entwicklung der App mit knapp 25.000 Euro finanziert.</w:t>
      </w:r>
    </w:p>
    <w:p w:rsidR="005C2150" w:rsidRPr="005C2150" w:rsidRDefault="005C2150" w:rsidP="005C2150">
      <w:pPr>
        <w:rPr>
          <w:rFonts w:eastAsia="Times New Roman" w:cs="Arial"/>
          <w:sz w:val="24"/>
          <w:szCs w:val="24"/>
          <w:lang w:eastAsia="en-US"/>
        </w:rPr>
      </w:pPr>
    </w:p>
    <w:p w:rsidR="005C2150" w:rsidRPr="005C2150" w:rsidRDefault="005C2150" w:rsidP="005C2150">
      <w:pPr>
        <w:rPr>
          <w:rFonts w:eastAsia="Times New Roman" w:cs="Arial"/>
          <w:sz w:val="24"/>
          <w:szCs w:val="24"/>
          <w:lang w:eastAsia="en-US"/>
        </w:rPr>
      </w:pPr>
      <w:r w:rsidRPr="005C2150">
        <w:rPr>
          <w:rFonts w:eastAsia="Times New Roman" w:cs="Arial"/>
          <w:sz w:val="24"/>
          <w:szCs w:val="24"/>
          <w:lang w:eastAsia="en-US"/>
        </w:rPr>
        <w:t xml:space="preserve">“Für Fragen und Hinweise zur IT-Security-App stehen wir natürlich per E-Mail zur Verfügung. Für weitergehende Hilfe zur IT-Sicherheit oder Digitalisierung vermitteln wir Sie zudem gerne an unsere studentische Unternehmensberatung oder andere kompetente Dienstleister“, sagt </w:t>
      </w:r>
      <w:r>
        <w:rPr>
          <w:rFonts w:eastAsia="Times New Roman" w:cs="Arial"/>
          <w:sz w:val="24"/>
          <w:szCs w:val="24"/>
          <w:lang w:eastAsia="en-US"/>
        </w:rPr>
        <w:t>Andreas Noack,</w:t>
      </w:r>
      <w:r w:rsidRPr="005C2150">
        <w:rPr>
          <w:rFonts w:eastAsia="Times New Roman" w:cs="Arial"/>
          <w:sz w:val="24"/>
          <w:szCs w:val="24"/>
          <w:lang w:eastAsia="en-US"/>
        </w:rPr>
        <w:t xml:space="preserve"> </w:t>
      </w:r>
      <w:r>
        <w:rPr>
          <w:rFonts w:eastAsia="Times New Roman" w:cs="Arial"/>
          <w:sz w:val="24"/>
          <w:szCs w:val="24"/>
          <w:lang w:eastAsia="en-US"/>
        </w:rPr>
        <w:t>Professor für Kommunikationsnetze an der Hochschule Stralsund, unter dessen Ägide die App entwickelt wurde.</w:t>
      </w:r>
    </w:p>
    <w:p w:rsidR="005C2150" w:rsidRPr="005C2150" w:rsidRDefault="005C2150" w:rsidP="005C2150">
      <w:pPr>
        <w:rPr>
          <w:rFonts w:eastAsia="Times New Roman" w:cs="Arial"/>
          <w:sz w:val="24"/>
          <w:szCs w:val="24"/>
          <w:lang w:eastAsia="en-US"/>
        </w:rPr>
      </w:pPr>
    </w:p>
    <w:p w:rsidR="005C2150" w:rsidRPr="005C2150" w:rsidRDefault="005C2150" w:rsidP="005C2150">
      <w:pPr>
        <w:rPr>
          <w:rFonts w:ascii="Calibri" w:eastAsia="Times New Roman" w:hAnsi="Calibri"/>
          <w:szCs w:val="22"/>
          <w:lang w:eastAsia="en-US"/>
        </w:rPr>
      </w:pPr>
      <w:r w:rsidRPr="005C2150">
        <w:rPr>
          <w:rFonts w:eastAsia="Times New Roman" w:cs="Arial"/>
          <w:sz w:val="24"/>
          <w:szCs w:val="24"/>
          <w:lang w:eastAsia="en-US"/>
        </w:rPr>
        <w:t xml:space="preserve">Die IT-Security-App wird von folgenden Webbrowsern unterstützt: Google Chrome für PC und Android, Apple Safari </w:t>
      </w:r>
      <w:r w:rsidRPr="005C2150">
        <w:rPr>
          <w:rFonts w:eastAsia="Times New Roman" w:cs="Arial"/>
          <w:sz w:val="24"/>
          <w:szCs w:val="24"/>
          <w:lang w:eastAsia="en-US"/>
        </w:rPr>
        <w:lastRenderedPageBreak/>
        <w:t>(IOS), Mozilla Firefox, Microsoft Edge und Opera. Nicht vollständig unterstützt wird der Microsoft Internet Explorer (rudimentäre Darstellung, da die Weiterentwicklung des Browsers 2015 eingestellt wurde).</w:t>
      </w:r>
    </w:p>
    <w:p w:rsidR="005C2150" w:rsidRPr="005C2150" w:rsidRDefault="005C2150" w:rsidP="005C2150">
      <w:pPr>
        <w:rPr>
          <w:rFonts w:ascii="Calibri" w:eastAsia="Times New Roman" w:hAnsi="Calibri"/>
          <w:szCs w:val="22"/>
          <w:lang w:eastAsia="en-US"/>
        </w:rPr>
      </w:pPr>
      <w:r w:rsidRPr="005C2150">
        <w:rPr>
          <w:rFonts w:eastAsia="Times New Roman" w:cs="Arial"/>
          <w:sz w:val="24"/>
          <w:szCs w:val="24"/>
          <w:lang w:eastAsia="en-US"/>
        </w:rPr>
        <w:t>Wurde die Seite einmal online aufgerufen, ist sie künftig auch ohne Netz immer wieder abrufbar. Im Google Chrome Browser kann die Anwendung zusätzlich als lokale App installiert werden.</w:t>
      </w:r>
    </w:p>
    <w:p w:rsidR="00A365CD" w:rsidRDefault="00A365CD" w:rsidP="005C2150">
      <w:pPr>
        <w:spacing w:after="200" w:line="276" w:lineRule="auto"/>
        <w:rPr>
          <w:rFonts w:cs="Arial"/>
          <w:sz w:val="24"/>
          <w:szCs w:val="24"/>
        </w:rPr>
      </w:pPr>
    </w:p>
    <w:p w:rsidR="00A365CD" w:rsidRPr="003C31D4" w:rsidRDefault="00A365CD" w:rsidP="00567EC1">
      <w:pPr>
        <w:spacing w:line="400" w:lineRule="exact"/>
        <w:ind w:right="-2"/>
        <w:rPr>
          <w:rFonts w:cs="Arial"/>
          <w:sz w:val="24"/>
          <w:szCs w:val="24"/>
        </w:rPr>
      </w:pPr>
    </w:p>
    <w:p w:rsidR="00D7515E" w:rsidRDefault="00D7515E" w:rsidP="008B5256">
      <w:pPr>
        <w:framePr w:w="2835" w:h="2593" w:hRule="exact" w:wrap="around" w:vAnchor="page" w:hAnchor="page" w:x="7939" w:y="12877" w:anchorLock="1"/>
        <w:ind w:right="-2"/>
        <w:rPr>
          <w:position w:val="10"/>
          <w:sz w:val="15"/>
        </w:rPr>
      </w:pPr>
      <w:r>
        <w:rPr>
          <w:position w:val="10"/>
          <w:sz w:val="15"/>
        </w:rPr>
        <w:t>Ministerium für Energie, Infrastruktur und Digitalisierung Mecklenburg-Vorpommern</w:t>
      </w:r>
    </w:p>
    <w:p w:rsidR="00D7515E" w:rsidRDefault="00D7515E" w:rsidP="008B5256">
      <w:pPr>
        <w:framePr w:w="2835" w:h="2593" w:hRule="exact" w:wrap="around" w:vAnchor="page" w:hAnchor="page" w:x="7939" w:y="12877" w:anchorLock="1"/>
        <w:ind w:left="629" w:right="-2" w:hanging="629"/>
        <w:rPr>
          <w:position w:val="10"/>
          <w:sz w:val="15"/>
        </w:rPr>
      </w:pPr>
      <w:proofErr w:type="spellStart"/>
      <w:r>
        <w:rPr>
          <w:position w:val="10"/>
          <w:sz w:val="15"/>
        </w:rPr>
        <w:t>Schloßstraße</w:t>
      </w:r>
      <w:proofErr w:type="spellEnd"/>
      <w:r>
        <w:rPr>
          <w:position w:val="10"/>
          <w:sz w:val="15"/>
        </w:rPr>
        <w:t xml:space="preserve"> 6 – 8</w:t>
      </w:r>
    </w:p>
    <w:p w:rsidR="00D7515E" w:rsidRDefault="00D7515E" w:rsidP="008B5256">
      <w:pPr>
        <w:framePr w:w="2835" w:h="2593" w:hRule="exact" w:wrap="around" w:vAnchor="page" w:hAnchor="page" w:x="7939" w:y="12877" w:anchorLock="1"/>
        <w:ind w:left="629" w:right="-2" w:hanging="629"/>
        <w:rPr>
          <w:position w:val="10"/>
          <w:sz w:val="15"/>
        </w:rPr>
      </w:pPr>
      <w:r>
        <w:rPr>
          <w:position w:val="10"/>
          <w:sz w:val="15"/>
        </w:rPr>
        <w:t>19053 Schwerin</w:t>
      </w:r>
    </w:p>
    <w:p w:rsidR="00D7515E" w:rsidRDefault="00D7515E" w:rsidP="008B5256">
      <w:pPr>
        <w:framePr w:w="2835" w:h="2593" w:hRule="exact" w:wrap="around" w:vAnchor="page" w:hAnchor="page" w:x="7939" w:y="12877" w:anchorLock="1"/>
        <w:ind w:left="629" w:right="-2" w:hanging="629"/>
        <w:rPr>
          <w:position w:val="10"/>
          <w:sz w:val="15"/>
        </w:rPr>
      </w:pPr>
      <w:r>
        <w:rPr>
          <w:position w:val="10"/>
          <w:sz w:val="15"/>
        </w:rPr>
        <w:t>Telefon:</w:t>
      </w:r>
      <w:r>
        <w:rPr>
          <w:position w:val="10"/>
          <w:sz w:val="15"/>
        </w:rPr>
        <w:tab/>
        <w:t>0385 588-8003</w:t>
      </w:r>
    </w:p>
    <w:p w:rsidR="00D7515E" w:rsidRDefault="00D7515E" w:rsidP="008B5256">
      <w:pPr>
        <w:framePr w:w="2835" w:h="2593" w:hRule="exact" w:wrap="around" w:vAnchor="page" w:hAnchor="page" w:x="7939" w:y="12877" w:anchorLock="1"/>
        <w:ind w:left="629" w:right="-2" w:hanging="629"/>
        <w:rPr>
          <w:spacing w:val="-2"/>
          <w:position w:val="10"/>
          <w:sz w:val="15"/>
        </w:rPr>
      </w:pPr>
      <w:r>
        <w:rPr>
          <w:spacing w:val="-2"/>
          <w:position w:val="10"/>
          <w:sz w:val="15"/>
        </w:rPr>
        <w:t>pressestelle@em.mv-regierung.de</w:t>
      </w:r>
    </w:p>
    <w:p w:rsidR="00D7515E" w:rsidRDefault="00D7515E" w:rsidP="008B5256">
      <w:pPr>
        <w:framePr w:w="2835" w:h="2593" w:hRule="exact" w:wrap="around" w:vAnchor="page" w:hAnchor="page" w:x="7939" w:y="12877" w:anchorLock="1"/>
        <w:ind w:left="629" w:right="-2" w:hanging="629"/>
        <w:rPr>
          <w:position w:val="10"/>
          <w:sz w:val="15"/>
        </w:rPr>
      </w:pPr>
      <w:r>
        <w:rPr>
          <w:position w:val="10"/>
          <w:sz w:val="15"/>
        </w:rPr>
        <w:t>Internet:</w:t>
      </w:r>
      <w:r>
        <w:rPr>
          <w:position w:val="10"/>
          <w:sz w:val="15"/>
        </w:rPr>
        <w:tab/>
        <w:t>www.em.regierung-mv.de</w:t>
      </w:r>
    </w:p>
    <w:p w:rsidR="00D7515E" w:rsidRDefault="00D7515E" w:rsidP="008B5256">
      <w:pPr>
        <w:framePr w:w="2835" w:h="2593" w:hRule="exact" w:wrap="around" w:vAnchor="page" w:hAnchor="page" w:x="7939" w:y="12877" w:anchorLock="1"/>
        <w:ind w:left="629" w:right="-2" w:hanging="629"/>
        <w:rPr>
          <w:position w:val="10"/>
          <w:sz w:val="15"/>
        </w:rPr>
      </w:pPr>
    </w:p>
    <w:p w:rsidR="00D7515E" w:rsidRPr="00C22D86" w:rsidRDefault="00D7515E" w:rsidP="008B5256">
      <w:pPr>
        <w:framePr w:w="2835" w:h="2593" w:hRule="exact" w:wrap="around" w:vAnchor="page" w:hAnchor="page" w:x="7939" w:y="12877" w:anchorLock="1"/>
        <w:ind w:left="629" w:right="-2" w:hanging="629"/>
        <w:rPr>
          <w:spacing w:val="-2"/>
          <w:sz w:val="15"/>
        </w:rPr>
      </w:pPr>
      <w:r w:rsidRPr="00C22D86">
        <w:rPr>
          <w:position w:val="10"/>
          <w:sz w:val="15"/>
        </w:rPr>
        <w:t xml:space="preserve">V. i. S. d. P.: </w:t>
      </w:r>
      <w:r>
        <w:rPr>
          <w:position w:val="10"/>
          <w:sz w:val="15"/>
        </w:rPr>
        <w:t>Renate Gundlach</w:t>
      </w:r>
    </w:p>
    <w:p w:rsidR="00787DDE" w:rsidRDefault="00787DDE" w:rsidP="00567EC1">
      <w:pPr>
        <w:spacing w:line="330" w:lineRule="exact"/>
        <w:ind w:right="-2"/>
        <w:rPr>
          <w:rFonts w:cs="Arial"/>
          <w:szCs w:val="22"/>
        </w:rPr>
      </w:pPr>
    </w:p>
    <w:sectPr w:rsidR="00787DDE" w:rsidSect="00D95626">
      <w:headerReference w:type="default" r:id="rId10"/>
      <w:type w:val="continuous"/>
      <w:pgSz w:w="11906" w:h="16838" w:code="9"/>
      <w:pgMar w:top="1418" w:right="4253" w:bottom="1021" w:left="1418"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E96" w:rsidRDefault="00FD7E96" w:rsidP="00D7515E">
      <w:r>
        <w:separator/>
      </w:r>
    </w:p>
  </w:endnote>
  <w:endnote w:type="continuationSeparator" w:id="0">
    <w:p w:rsidR="00FD7E96" w:rsidRDefault="00FD7E96" w:rsidP="00D7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E96" w:rsidRDefault="00FD7E96" w:rsidP="00D7515E">
      <w:r>
        <w:separator/>
      </w:r>
    </w:p>
  </w:footnote>
  <w:footnote w:type="continuationSeparator" w:id="0">
    <w:p w:rsidR="00FD7E96" w:rsidRDefault="00FD7E96" w:rsidP="00D75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8A" w:rsidRPr="009A4C7B" w:rsidRDefault="00DD748A" w:rsidP="00DD748A">
    <w:pPr>
      <w:pStyle w:val="Kopfzeile"/>
      <w:framePr w:wrap="around" w:vAnchor="text" w:hAnchor="page" w:x="9300" w:y="1"/>
      <w:rPr>
        <w:rStyle w:val="Seitenzahl"/>
        <w:rFonts w:cs="Arial"/>
        <w:sz w:val="20"/>
      </w:rPr>
    </w:pPr>
    <w:r w:rsidRPr="009A4C7B">
      <w:rPr>
        <w:rStyle w:val="Seitenzahl"/>
        <w:rFonts w:cs="Arial"/>
        <w:sz w:val="20"/>
      </w:rPr>
      <w:t xml:space="preserve">Seite </w:t>
    </w:r>
    <w:r w:rsidRPr="009A4C7B">
      <w:rPr>
        <w:rStyle w:val="Seitenzahl"/>
        <w:rFonts w:cs="Arial"/>
        <w:sz w:val="20"/>
      </w:rPr>
      <w:fldChar w:fldCharType="begin"/>
    </w:r>
    <w:r w:rsidRPr="009A4C7B">
      <w:rPr>
        <w:rStyle w:val="Seitenzahl"/>
        <w:rFonts w:cs="Arial"/>
        <w:sz w:val="20"/>
      </w:rPr>
      <w:instrText>PAGE  \* Arabic  \* MERGEFORMAT</w:instrText>
    </w:r>
    <w:r w:rsidRPr="009A4C7B">
      <w:rPr>
        <w:rStyle w:val="Seitenzahl"/>
        <w:rFonts w:cs="Arial"/>
        <w:sz w:val="20"/>
      </w:rPr>
      <w:fldChar w:fldCharType="separate"/>
    </w:r>
    <w:r w:rsidR="005C2150">
      <w:rPr>
        <w:rStyle w:val="Seitenzahl"/>
        <w:rFonts w:cs="Arial"/>
        <w:noProof/>
        <w:sz w:val="20"/>
      </w:rPr>
      <w:t>2</w:t>
    </w:r>
    <w:r w:rsidRPr="009A4C7B">
      <w:rPr>
        <w:rStyle w:val="Seitenzahl"/>
        <w:rFonts w:cs="Arial"/>
        <w:sz w:val="20"/>
      </w:rPr>
      <w:fldChar w:fldCharType="end"/>
    </w:r>
    <w:r w:rsidRPr="009A4C7B">
      <w:rPr>
        <w:rStyle w:val="Seitenzahl"/>
        <w:rFonts w:cs="Arial"/>
        <w:sz w:val="20"/>
      </w:rPr>
      <w:t xml:space="preserve"> von </w:t>
    </w:r>
    <w:r w:rsidRPr="009A4C7B">
      <w:rPr>
        <w:rStyle w:val="Seitenzahl"/>
        <w:rFonts w:cs="Arial"/>
        <w:sz w:val="20"/>
      </w:rPr>
      <w:fldChar w:fldCharType="begin"/>
    </w:r>
    <w:r w:rsidRPr="009A4C7B">
      <w:rPr>
        <w:rStyle w:val="Seitenzahl"/>
        <w:rFonts w:cs="Arial"/>
        <w:sz w:val="20"/>
      </w:rPr>
      <w:instrText>NUMPAGES  \* Arabic  \* MERGEFORMAT</w:instrText>
    </w:r>
    <w:r w:rsidRPr="009A4C7B">
      <w:rPr>
        <w:rStyle w:val="Seitenzahl"/>
        <w:rFonts w:cs="Arial"/>
        <w:sz w:val="20"/>
      </w:rPr>
      <w:fldChar w:fldCharType="separate"/>
    </w:r>
    <w:r w:rsidR="005C2150">
      <w:rPr>
        <w:rStyle w:val="Seitenzahl"/>
        <w:rFonts w:cs="Arial"/>
        <w:noProof/>
        <w:sz w:val="20"/>
      </w:rPr>
      <w:t>2</w:t>
    </w:r>
    <w:r w:rsidRPr="009A4C7B">
      <w:rPr>
        <w:rStyle w:val="Seitenzahl"/>
        <w:rFonts w:cs="Arial"/>
        <w:sz w:val="20"/>
      </w:rPr>
      <w:fldChar w:fldCharType="end"/>
    </w:r>
  </w:p>
  <w:p w:rsidR="00D7515E" w:rsidRDefault="00D7515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BFCC4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C384722"/>
    <w:multiLevelType w:val="singleLevel"/>
    <w:tmpl w:val="75D87618"/>
    <w:lvl w:ilvl="0">
      <w:start w:val="1"/>
      <w:numFmt w:val="bullet"/>
      <w:pStyle w:val="Aufzhlungszeichen"/>
      <w:lvlText w:val="–"/>
      <w:lvlJc w:val="left"/>
      <w:pPr>
        <w:tabs>
          <w:tab w:val="num" w:pos="360"/>
        </w:tabs>
        <w:ind w:left="360" w:hanging="360"/>
      </w:pPr>
      <w:rPr>
        <w:rFonts w:ascii="Times New Roman" w:hAnsi="Times New Roman" w:hint="default"/>
        <w:sz w:val="16"/>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E96"/>
    <w:rsid w:val="0008514A"/>
    <w:rsid w:val="000B5A77"/>
    <w:rsid w:val="000F51D4"/>
    <w:rsid w:val="000F768A"/>
    <w:rsid w:val="001318F1"/>
    <w:rsid w:val="00151FDC"/>
    <w:rsid w:val="00176B6E"/>
    <w:rsid w:val="001C5C45"/>
    <w:rsid w:val="0020017E"/>
    <w:rsid w:val="0028421B"/>
    <w:rsid w:val="00296E25"/>
    <w:rsid w:val="0030555B"/>
    <w:rsid w:val="003C31D4"/>
    <w:rsid w:val="003E4124"/>
    <w:rsid w:val="00567EC1"/>
    <w:rsid w:val="00580ADE"/>
    <w:rsid w:val="005A6FB1"/>
    <w:rsid w:val="005C2150"/>
    <w:rsid w:val="005F7925"/>
    <w:rsid w:val="006454A1"/>
    <w:rsid w:val="006732CE"/>
    <w:rsid w:val="0074595C"/>
    <w:rsid w:val="00745A72"/>
    <w:rsid w:val="00787DDE"/>
    <w:rsid w:val="007A3096"/>
    <w:rsid w:val="008065E4"/>
    <w:rsid w:val="008624BB"/>
    <w:rsid w:val="00887100"/>
    <w:rsid w:val="008972BC"/>
    <w:rsid w:val="008B5256"/>
    <w:rsid w:val="00A365CD"/>
    <w:rsid w:val="00B14D9B"/>
    <w:rsid w:val="00B17662"/>
    <w:rsid w:val="00B266FD"/>
    <w:rsid w:val="00B37760"/>
    <w:rsid w:val="00BE54F5"/>
    <w:rsid w:val="00BF0F54"/>
    <w:rsid w:val="00C34D13"/>
    <w:rsid w:val="00C373B0"/>
    <w:rsid w:val="00CF5CEC"/>
    <w:rsid w:val="00CF62BC"/>
    <w:rsid w:val="00D21D6B"/>
    <w:rsid w:val="00D27A2A"/>
    <w:rsid w:val="00D61421"/>
    <w:rsid w:val="00D7515E"/>
    <w:rsid w:val="00D95626"/>
    <w:rsid w:val="00DD748A"/>
    <w:rsid w:val="00DF6001"/>
    <w:rsid w:val="00F0557A"/>
    <w:rsid w:val="00F31CED"/>
    <w:rsid w:val="00F51E59"/>
    <w:rsid w:val="00FC448D"/>
    <w:rsid w:val="00FC6AA2"/>
    <w:rsid w:val="00FD7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0533DD-2501-474E-B2AF-DA8CF4A0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4"/>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87DDE"/>
    <w:pPr>
      <w:spacing w:after="0" w:line="240" w:lineRule="auto"/>
    </w:pPr>
    <w:rPr>
      <w:rFonts w:eastAsia="Times" w:cs="Times New Roman"/>
      <w:sz w:val="22"/>
      <w:szCs w:val="20"/>
      <w:lang w:eastAsia="de-DE"/>
    </w:rPr>
  </w:style>
  <w:style w:type="paragraph" w:styleId="berschrift1">
    <w:name w:val="heading 1"/>
    <w:basedOn w:val="Standard"/>
    <w:next w:val="Standard"/>
    <w:link w:val="berschrift1Zchn"/>
    <w:qFormat/>
    <w:rsid w:val="00887100"/>
    <w:pPr>
      <w:keepNext/>
      <w:spacing w:before="240" w:after="60"/>
      <w:outlineLvl w:val="0"/>
    </w:pPr>
    <w:rPr>
      <w:b/>
      <w:sz w:val="26"/>
    </w:rPr>
  </w:style>
  <w:style w:type="paragraph" w:styleId="berschrift2">
    <w:name w:val="heading 2"/>
    <w:basedOn w:val="Standard"/>
    <w:next w:val="Standard"/>
    <w:link w:val="berschrift2Zchn"/>
    <w:qFormat/>
    <w:rsid w:val="00887100"/>
    <w:pPr>
      <w:keepNext/>
      <w:spacing w:before="240" w:after="60"/>
      <w:outlineLvl w:val="1"/>
    </w:pPr>
    <w:rPr>
      <w:b/>
    </w:rPr>
  </w:style>
  <w:style w:type="paragraph" w:styleId="berschrift3">
    <w:name w:val="heading 3"/>
    <w:basedOn w:val="Standard"/>
    <w:next w:val="Standard"/>
    <w:link w:val="berschrift3Zchn"/>
    <w:qFormat/>
    <w:rsid w:val="00887100"/>
    <w:pPr>
      <w:keepNext/>
      <w:spacing w:before="240" w:after="60"/>
      <w:outlineLvl w:val="2"/>
    </w:pPr>
    <w:rPr>
      <w:b/>
    </w:rPr>
  </w:style>
  <w:style w:type="paragraph" w:styleId="berschrift4">
    <w:name w:val="heading 4"/>
    <w:basedOn w:val="Standard"/>
    <w:next w:val="Standard"/>
    <w:link w:val="berschrift4Zchn"/>
    <w:uiPriority w:val="9"/>
    <w:unhideWhenUsed/>
    <w:rsid w:val="00887100"/>
    <w:pPr>
      <w:keepNext/>
      <w:keepLines/>
      <w:spacing w:before="200"/>
      <w:outlineLvl w:val="3"/>
    </w:pPr>
    <w:rPr>
      <w:rFonts w:eastAsiaTheme="majorEastAsia" w:cstheme="majorBidi"/>
      <w:b/>
      <w:bCs/>
      <w:iCs/>
    </w:rPr>
  </w:style>
  <w:style w:type="paragraph" w:styleId="berschrift5">
    <w:name w:val="heading 5"/>
    <w:basedOn w:val="Standard"/>
    <w:next w:val="Standard"/>
    <w:link w:val="berschrift5Zchn"/>
    <w:uiPriority w:val="9"/>
    <w:unhideWhenUsed/>
    <w:rsid w:val="00887100"/>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
    <w:name w:val="Anschrift"/>
    <w:basedOn w:val="Standard"/>
    <w:autoRedefine/>
    <w:unhideWhenUsed/>
    <w:qFormat/>
    <w:rsid w:val="00887100"/>
    <w:rPr>
      <w:spacing w:val="4"/>
    </w:rPr>
  </w:style>
  <w:style w:type="paragraph" w:styleId="Aufzhlungszeichen">
    <w:name w:val="List Bullet"/>
    <w:basedOn w:val="Standard"/>
    <w:rsid w:val="00887100"/>
    <w:pPr>
      <w:numPr>
        <w:numId w:val="8"/>
      </w:numPr>
    </w:pPr>
  </w:style>
  <w:style w:type="paragraph" w:customStyle="1" w:styleId="Betreff">
    <w:name w:val="Betreff"/>
    <w:basedOn w:val="Standard"/>
    <w:next w:val="Standard"/>
    <w:rsid w:val="00887100"/>
    <w:pPr>
      <w:widowControl w:val="0"/>
      <w:spacing w:before="480"/>
    </w:pPr>
    <w:rPr>
      <w:b/>
    </w:rPr>
  </w:style>
  <w:style w:type="character" w:customStyle="1" w:styleId="berschrift1Zchn">
    <w:name w:val="Überschrift 1 Zchn"/>
    <w:basedOn w:val="Absatz-Standardschriftart"/>
    <w:link w:val="berschrift1"/>
    <w:rsid w:val="00887100"/>
    <w:rPr>
      <w:rFonts w:cs="Times New Roman"/>
      <w:b/>
      <w:sz w:val="26"/>
      <w:szCs w:val="22"/>
      <w:lang w:eastAsia="de-DE"/>
    </w:rPr>
  </w:style>
  <w:style w:type="character" w:customStyle="1" w:styleId="berschrift2Zchn">
    <w:name w:val="Überschrift 2 Zchn"/>
    <w:basedOn w:val="Absatz-Standardschriftart"/>
    <w:link w:val="berschrift2"/>
    <w:rsid w:val="00887100"/>
    <w:rPr>
      <w:rFonts w:cs="Times New Roman"/>
      <w:b/>
      <w:szCs w:val="22"/>
      <w:lang w:eastAsia="de-DE"/>
    </w:rPr>
  </w:style>
  <w:style w:type="character" w:customStyle="1" w:styleId="berschrift3Zchn">
    <w:name w:val="Überschrift 3 Zchn"/>
    <w:basedOn w:val="Absatz-Standardschriftart"/>
    <w:link w:val="berschrift3"/>
    <w:rsid w:val="00887100"/>
    <w:rPr>
      <w:rFonts w:cs="Times New Roman"/>
      <w:b/>
      <w:szCs w:val="22"/>
      <w:lang w:eastAsia="de-DE"/>
    </w:rPr>
  </w:style>
  <w:style w:type="character" w:customStyle="1" w:styleId="berschrift4Zchn">
    <w:name w:val="Überschrift 4 Zchn"/>
    <w:basedOn w:val="Absatz-Standardschriftart"/>
    <w:link w:val="berschrift4"/>
    <w:uiPriority w:val="9"/>
    <w:rsid w:val="00887100"/>
    <w:rPr>
      <w:rFonts w:eastAsiaTheme="majorEastAsia" w:cstheme="majorBidi"/>
      <w:b/>
      <w:bCs/>
      <w:iCs/>
      <w:szCs w:val="22"/>
      <w:lang w:eastAsia="de-DE"/>
    </w:rPr>
  </w:style>
  <w:style w:type="character" w:customStyle="1" w:styleId="berschrift5Zchn">
    <w:name w:val="Überschrift 5 Zchn"/>
    <w:basedOn w:val="Absatz-Standardschriftart"/>
    <w:link w:val="berschrift5"/>
    <w:uiPriority w:val="9"/>
    <w:rsid w:val="00887100"/>
    <w:rPr>
      <w:rFonts w:asciiTheme="majorHAnsi" w:eastAsiaTheme="majorEastAsia" w:hAnsiTheme="majorHAnsi" w:cstheme="majorBidi"/>
      <w:color w:val="243F60" w:themeColor="accent1" w:themeShade="7F"/>
      <w:szCs w:val="22"/>
      <w:lang w:eastAsia="de-DE"/>
    </w:rPr>
  </w:style>
  <w:style w:type="paragraph" w:styleId="Sprechblasentext">
    <w:name w:val="Balloon Text"/>
    <w:basedOn w:val="Standard"/>
    <w:link w:val="SprechblasentextZchn"/>
    <w:uiPriority w:val="99"/>
    <w:semiHidden/>
    <w:unhideWhenUsed/>
    <w:rsid w:val="00D751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7515E"/>
    <w:rPr>
      <w:rFonts w:ascii="Tahoma" w:eastAsia="Times" w:hAnsi="Tahoma" w:cs="Tahoma"/>
      <w:sz w:val="16"/>
      <w:szCs w:val="16"/>
      <w:lang w:eastAsia="de-DE"/>
    </w:rPr>
  </w:style>
  <w:style w:type="paragraph" w:styleId="Kopfzeile">
    <w:name w:val="header"/>
    <w:basedOn w:val="Standard"/>
    <w:link w:val="KopfzeileZchn"/>
    <w:unhideWhenUsed/>
    <w:rsid w:val="00D7515E"/>
    <w:pPr>
      <w:tabs>
        <w:tab w:val="center" w:pos="4536"/>
        <w:tab w:val="right" w:pos="9072"/>
      </w:tabs>
    </w:pPr>
  </w:style>
  <w:style w:type="character" w:customStyle="1" w:styleId="KopfzeileZchn">
    <w:name w:val="Kopfzeile Zchn"/>
    <w:basedOn w:val="Absatz-Standardschriftart"/>
    <w:link w:val="Kopfzeile"/>
    <w:rsid w:val="00D7515E"/>
    <w:rPr>
      <w:rFonts w:ascii="Times" w:eastAsia="Times" w:hAnsi="Times" w:cs="Times New Roman"/>
      <w:szCs w:val="20"/>
      <w:lang w:eastAsia="de-DE"/>
    </w:rPr>
  </w:style>
  <w:style w:type="paragraph" w:styleId="Fuzeile">
    <w:name w:val="footer"/>
    <w:basedOn w:val="Standard"/>
    <w:link w:val="FuzeileZchn"/>
    <w:uiPriority w:val="99"/>
    <w:unhideWhenUsed/>
    <w:rsid w:val="00D7515E"/>
    <w:pPr>
      <w:tabs>
        <w:tab w:val="center" w:pos="4536"/>
        <w:tab w:val="right" w:pos="9072"/>
      </w:tabs>
    </w:pPr>
  </w:style>
  <w:style w:type="character" w:customStyle="1" w:styleId="FuzeileZchn">
    <w:name w:val="Fußzeile Zchn"/>
    <w:basedOn w:val="Absatz-Standardschriftart"/>
    <w:link w:val="Fuzeile"/>
    <w:uiPriority w:val="99"/>
    <w:rsid w:val="00D7515E"/>
    <w:rPr>
      <w:rFonts w:ascii="Times" w:eastAsia="Times" w:hAnsi="Times" w:cs="Times New Roman"/>
      <w:szCs w:val="20"/>
      <w:lang w:eastAsia="de-DE"/>
    </w:rPr>
  </w:style>
  <w:style w:type="character" w:styleId="Seitenzahl">
    <w:name w:val="page number"/>
    <w:basedOn w:val="Absatz-Standardschriftart"/>
    <w:rsid w:val="00DD7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ecurity.hochschule-stralsun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Vorlagen\Pressemitteil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Pressemitteilung.dotx</Template>
  <TotalTime>0</TotalTime>
  <Pages>2</Pages>
  <Words>394</Words>
  <Characters>2486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Energieministerium</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hempelm</dc:creator>
  <cp:lastModifiedBy>GundlachR</cp:lastModifiedBy>
  <cp:revision>3</cp:revision>
  <cp:lastPrinted>2018-12-18T13:43:00Z</cp:lastPrinted>
  <dcterms:created xsi:type="dcterms:W3CDTF">2018-12-20T15:08:00Z</dcterms:created>
  <dcterms:modified xsi:type="dcterms:W3CDTF">2018-12-20T15:09:00Z</dcterms:modified>
</cp:coreProperties>
</file>